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Style w:val="13"/>
          <w:rFonts w:hint="eastAsia" w:ascii="黑体" w:hAnsi="黑体" w:eastAsia="黑体" w:cs="黑体"/>
          <w:b w:val="0"/>
          <w:bCs w:val="0"/>
          <w:i w:val="0"/>
          <w:iCs w:val="0"/>
          <w:caps w:val="0"/>
          <w:color w:val="393939"/>
          <w:spacing w:val="0"/>
          <w:kern w:val="0"/>
          <w:sz w:val="32"/>
          <w:szCs w:val="32"/>
          <w:shd w:val="clear" w:fill="FFFFFF"/>
          <w:lang w:val="en-US" w:eastAsia="zh-CN" w:bidi="ar"/>
        </w:rPr>
      </w:pPr>
      <w:r>
        <w:rPr>
          <w:rStyle w:val="13"/>
          <w:rFonts w:hint="eastAsia" w:ascii="黑体" w:hAnsi="黑体" w:eastAsia="黑体" w:cs="黑体"/>
          <w:b w:val="0"/>
          <w:bCs w:val="0"/>
          <w:i w:val="0"/>
          <w:iCs w:val="0"/>
          <w:caps w:val="0"/>
          <w:color w:val="393939"/>
          <w:spacing w:val="0"/>
          <w:kern w:val="0"/>
          <w:sz w:val="32"/>
          <w:szCs w:val="32"/>
          <w:shd w:val="clear" w:fill="FFFFFF"/>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393939"/>
          <w:spacing w:val="0"/>
          <w:kern w:val="0"/>
          <w:sz w:val="32"/>
          <w:szCs w:val="32"/>
          <w:shd w:val="clear" w:fill="FFFFFF"/>
          <w:lang w:val="en-US" w:eastAsia="zh-CN" w:bidi="ar"/>
        </w:rPr>
      </w:pPr>
      <w:r>
        <w:rPr>
          <w:rFonts w:hint="eastAsia" w:ascii="方正小标宋简体" w:hAnsi="方正小标宋简体" w:eastAsia="方正小标宋简体" w:cs="方正小标宋简体"/>
          <w:i w:val="0"/>
          <w:iCs w:val="0"/>
          <w:caps w:val="0"/>
          <w:color w:val="393939"/>
          <w:spacing w:val="0"/>
          <w:kern w:val="0"/>
          <w:sz w:val="32"/>
          <w:szCs w:val="32"/>
          <w:shd w:val="clear" w:fill="FFFFFF"/>
          <w:lang w:val="en-US" w:eastAsia="zh-CN" w:bidi="ar"/>
        </w:rPr>
        <w:t>芜湖市一院2023年公开招聘编内工作人员岗位表（预公告）</w:t>
      </w:r>
    </w:p>
    <w:p/>
    <w:tbl>
      <w:tblPr>
        <w:tblStyle w:val="11"/>
        <w:tblpPr w:vertAnchor="text" w:tblpXSpec="left"/>
        <w:tblW w:w="500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0"/>
        <w:gridCol w:w="1185"/>
        <w:gridCol w:w="1675"/>
        <w:gridCol w:w="1210"/>
        <w:gridCol w:w="1439"/>
        <w:gridCol w:w="709"/>
        <w:gridCol w:w="737"/>
        <w:gridCol w:w="692"/>
        <w:gridCol w:w="3220"/>
        <w:gridCol w:w="952"/>
        <w:gridCol w:w="1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序号</w:t>
            </w:r>
          </w:p>
        </w:tc>
        <w:tc>
          <w:tcPr>
            <w:tcW w:w="423"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13"/>
                <w:rFonts w:hint="eastAsia" w:ascii="仿宋" w:hAnsi="仿宋" w:eastAsia="仿宋" w:cs="仿宋"/>
                <w:b/>
                <w:bCs/>
                <w:kern w:val="0"/>
                <w:sz w:val="28"/>
                <w:szCs w:val="28"/>
                <w:lang w:val="en-US" w:eastAsia="zh-CN" w:bidi="ar"/>
              </w:rPr>
            </w:pPr>
            <w:r>
              <w:rPr>
                <w:rStyle w:val="13"/>
                <w:rFonts w:hint="eastAsia" w:ascii="仿宋" w:hAnsi="仿宋" w:eastAsia="仿宋" w:cs="仿宋"/>
                <w:b/>
                <w:bCs/>
                <w:kern w:val="0"/>
                <w:sz w:val="28"/>
                <w:szCs w:val="28"/>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名称</w:t>
            </w:r>
          </w:p>
        </w:tc>
        <w:tc>
          <w:tcPr>
            <w:tcW w:w="598"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岗位代码</w:t>
            </w:r>
          </w:p>
        </w:tc>
        <w:tc>
          <w:tcPr>
            <w:tcW w:w="432"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13"/>
                <w:rFonts w:hint="eastAsia" w:ascii="仿宋" w:hAnsi="仿宋" w:eastAsia="仿宋" w:cs="仿宋"/>
                <w:b/>
                <w:bCs/>
                <w:kern w:val="0"/>
                <w:sz w:val="28"/>
                <w:szCs w:val="28"/>
                <w:lang w:val="en-US" w:eastAsia="zh-CN" w:bidi="ar"/>
              </w:rPr>
            </w:pPr>
            <w:r>
              <w:rPr>
                <w:rStyle w:val="13"/>
                <w:rFonts w:hint="eastAsia" w:ascii="仿宋" w:hAnsi="仿宋" w:eastAsia="仿宋" w:cs="仿宋"/>
                <w:b/>
                <w:bCs/>
                <w:kern w:val="0"/>
                <w:sz w:val="28"/>
                <w:szCs w:val="28"/>
                <w:lang w:val="en-US" w:eastAsia="zh-CN" w:bidi="ar"/>
              </w:rPr>
              <w:t>招聘人数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（名)</w:t>
            </w:r>
          </w:p>
        </w:tc>
        <w:tc>
          <w:tcPr>
            <w:tcW w:w="2767" w:type="pct"/>
            <w:gridSpan w:val="6"/>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岗位条件和要求</w:t>
            </w:r>
          </w:p>
        </w:tc>
        <w:tc>
          <w:tcPr>
            <w:tcW w:w="598"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13"/>
                <w:rFonts w:hint="eastAsia" w:ascii="仿宋" w:hAnsi="仿宋" w:eastAsia="仿宋" w:cs="仿宋"/>
                <w:b/>
                <w:bCs/>
                <w:kern w:val="0"/>
                <w:sz w:val="28"/>
                <w:szCs w:val="28"/>
                <w:lang w:val="en-US" w:eastAsia="zh-CN" w:bidi="ar"/>
              </w:rPr>
            </w:pPr>
            <w:r>
              <w:rPr>
                <w:rStyle w:val="13"/>
                <w:rFonts w:hint="eastAsia" w:ascii="仿宋" w:hAnsi="仿宋" w:eastAsia="仿宋" w:cs="仿宋"/>
                <w:b/>
                <w:bCs/>
                <w:kern w:val="0"/>
                <w:sz w:val="28"/>
                <w:szCs w:val="28"/>
                <w:lang w:val="en-US" w:eastAsia="zh-CN" w:bidi="ar"/>
              </w:rPr>
              <w:t>咨询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c>
          <w:tcPr>
            <w:tcW w:w="423"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c>
          <w:tcPr>
            <w:tcW w:w="432"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专业</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学历</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学位</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年龄</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岗位条件</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 w:hAnsi="仿宋" w:eastAsia="仿宋" w:cs="仿宋"/>
                <w:sz w:val="28"/>
                <w:szCs w:val="28"/>
              </w:rPr>
            </w:pPr>
            <w:r>
              <w:rPr>
                <w:rStyle w:val="13"/>
                <w:rFonts w:hint="eastAsia" w:ascii="仿宋" w:hAnsi="仿宋" w:eastAsia="仿宋" w:cs="仿宋"/>
                <w:b/>
                <w:bCs/>
                <w:kern w:val="0"/>
                <w:sz w:val="28"/>
                <w:szCs w:val="28"/>
                <w:lang w:val="en-US" w:eastAsia="zh-CN" w:bidi="ar"/>
              </w:rPr>
              <w:t>用工科室</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2023201</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内科学（呼吸系病）</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呼吸内科</w:t>
            </w:r>
          </w:p>
        </w:tc>
        <w:tc>
          <w:tcPr>
            <w:tcW w:w="598"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0553-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2586030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2</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2023202</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内科学（心血管病）</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心血管内科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3</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2023203</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耳鼻咽喉科学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耳鼻喉科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4</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2023204</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外科学（普外）</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胃肠外科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5</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2023205</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外科学（普外）、儿科学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小儿外科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6</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2023206</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外科学（骨外）</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骨科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7</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2023207</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外科学（整形、烧伤）、皮肤病与性病学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烧伤整形科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8</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2023208</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眼科学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眼科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9</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2023209</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外科学（普外）</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乳腺外科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10</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2023210</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外科学（神外）</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神经外科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11</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2023211</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精神病与精神卫生学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神经内科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12</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2023212</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外科学（普外、胸心外）</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急诊外科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13</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2023213</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内科学(心血管病、呼吸系病）、急诊医学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急诊内科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14</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2023214</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儿科学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w:t>
            </w:r>
            <w:bookmarkStart w:id="0" w:name="_GoBack"/>
            <w:bookmarkEnd w:id="0"/>
            <w:r>
              <w:rPr>
                <w:rFonts w:hint="eastAsia" w:ascii="仿宋_GB2312" w:hAnsi="仿宋_GB2312" w:eastAsia="仿宋_GB2312" w:cs="仿宋_GB2312"/>
                <w:kern w:val="0"/>
                <w:sz w:val="28"/>
                <w:szCs w:val="28"/>
                <w:lang w:val="en-US" w:eastAsia="zh-CN" w:bidi="ar"/>
              </w:rPr>
              <w:t>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普儿科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15</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2023215</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老年医学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老年医学科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16</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2023216</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护理学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护理部</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17</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2023217</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麻醉学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麻醉科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18</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2023218</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影像医学与核医学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心超室</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19</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2023219</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影像医学与核医学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超声科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20</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2023220</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影像医学与核医学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初级及以下职称要求具备医师资格证书和住院医师规范化培训合格证书或具备2023年住培考试资格</w:t>
            </w: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影像科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21</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2023221</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临床检验诊断学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检验科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lang w:val="en-US" w:eastAsia="zh-CN" w:bidi="ar"/>
              </w:rPr>
              <w:t>22</w:t>
            </w:r>
          </w:p>
        </w:tc>
        <w:tc>
          <w:tcPr>
            <w:tcW w:w="4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专业技术岗位</w:t>
            </w:r>
          </w:p>
        </w:tc>
        <w:tc>
          <w:tcPr>
            <w:tcW w:w="5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2023222</w:t>
            </w:r>
          </w:p>
        </w:tc>
        <w:tc>
          <w:tcPr>
            <w:tcW w:w="43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w:t>
            </w:r>
          </w:p>
        </w:tc>
        <w:tc>
          <w:tcPr>
            <w:tcW w:w="51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药理学、药学</w:t>
            </w:r>
          </w:p>
        </w:tc>
        <w:tc>
          <w:tcPr>
            <w:tcW w:w="2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研究生及以上</w:t>
            </w:r>
          </w:p>
        </w:tc>
        <w:tc>
          <w:tcPr>
            <w:tcW w:w="26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硕士及以上</w:t>
            </w:r>
          </w:p>
        </w:tc>
        <w:tc>
          <w:tcPr>
            <w:tcW w:w="2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35周岁及以下</w:t>
            </w:r>
          </w:p>
        </w:tc>
        <w:tc>
          <w:tcPr>
            <w:tcW w:w="11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p>
        </w:tc>
        <w:tc>
          <w:tcPr>
            <w:tcW w:w="33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药剂科</w:t>
            </w:r>
          </w:p>
        </w:tc>
        <w:tc>
          <w:tcPr>
            <w:tcW w:w="598"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5F8DA"/>
    <w:multiLevelType w:val="multilevel"/>
    <w:tmpl w:val="83F5F8DA"/>
    <w:lvl w:ilvl="0" w:tentative="0">
      <w:start w:val="1"/>
      <w:numFmt w:val="decimal"/>
      <w:lvlText w:val="%1."/>
      <w:lvlJc w:val="left"/>
      <w:pPr>
        <w:ind w:left="432" w:hanging="432"/>
      </w:pPr>
      <w:rPr>
        <w:rFonts w:hint="default" w:ascii="宋体" w:hAnsi="宋体" w:eastAsia="宋体" w:cs="宋体"/>
        <w:sz w:val="32"/>
        <w:szCs w:val="32"/>
      </w:rPr>
    </w:lvl>
    <w:lvl w:ilvl="1" w:tentative="0">
      <w:start w:val="1"/>
      <w:numFmt w:val="decimal"/>
      <w:lvlText w:val="%1.%2."/>
      <w:lvlJc w:val="left"/>
      <w:pPr>
        <w:ind w:left="1474" w:leftChars="0" w:hanging="1474" w:firstLineChars="0"/>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eastAsia="仿宋_GB2312"/>
        <w:i w:val="0"/>
        <w:sz w:val="24"/>
        <w:szCs w:val="40"/>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7E7C950"/>
    <w:multiLevelType w:val="multilevel"/>
    <w:tmpl w:val="A7E7C950"/>
    <w:lvl w:ilvl="0" w:tentative="0">
      <w:start w:val="1"/>
      <w:numFmt w:val="decimal"/>
      <w:pStyle w:val="15"/>
      <w:lvlText w:val="%1."/>
      <w:lvlJc w:val="left"/>
      <w:pPr>
        <w:ind w:left="432" w:hanging="432"/>
      </w:pPr>
      <w:rPr>
        <w:rFonts w:hint="default" w:ascii="宋体" w:hAnsi="宋体" w:eastAsia="宋体" w:cs="宋体"/>
        <w:sz w:val="32"/>
        <w:szCs w:val="32"/>
      </w:rPr>
    </w:lvl>
    <w:lvl w:ilvl="1" w:tentative="0">
      <w:start w:val="1"/>
      <w:numFmt w:val="decimal"/>
      <w:pStyle w:val="16"/>
      <w:lvlText w:val="%1.%2."/>
      <w:lvlJc w:val="left"/>
      <w:pPr>
        <w:ind w:left="1474" w:leftChars="0" w:hanging="1474" w:firstLineChars="0"/>
      </w:pPr>
      <w:rPr>
        <w:rFonts w:hint="default" w:ascii="宋体" w:hAnsi="宋体" w:eastAsia="宋体" w:cs="宋体"/>
      </w:rPr>
    </w:lvl>
    <w:lvl w:ilvl="2" w:tentative="0">
      <w:start w:val="1"/>
      <w:numFmt w:val="decimal"/>
      <w:pStyle w:val="17"/>
      <w:lvlText w:val="%1.%2.%3."/>
      <w:lvlJc w:val="left"/>
      <w:pPr>
        <w:ind w:left="720" w:hanging="720"/>
      </w:pPr>
      <w:rPr>
        <w:rFonts w:hint="default"/>
      </w:rPr>
    </w:lvl>
    <w:lvl w:ilvl="3" w:tentative="0">
      <w:start w:val="1"/>
      <w:numFmt w:val="decimal"/>
      <w:pStyle w:val="19"/>
      <w:lvlText w:val="%1.%2.%3.%4."/>
      <w:lvlJc w:val="left"/>
      <w:pPr>
        <w:ind w:left="864" w:hanging="864"/>
      </w:pPr>
      <w:rPr>
        <w:rFonts w:hint="default" w:eastAsia="仿宋_GB2312"/>
        <w:i w:val="0"/>
        <w:sz w:val="24"/>
        <w:szCs w:val="40"/>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3C5106"/>
    <w:multiLevelType w:val="multilevel"/>
    <w:tmpl w:val="B13C5106"/>
    <w:lvl w:ilvl="0" w:tentative="0">
      <w:start w:val="1"/>
      <w:numFmt w:val="decimal"/>
      <w:lvlText w:val="%1."/>
      <w:lvlJc w:val="left"/>
      <w:pPr>
        <w:ind w:left="432" w:hanging="432"/>
      </w:pPr>
      <w:rPr>
        <w:rFonts w:hint="default" w:ascii="宋体" w:hAnsi="宋体" w:eastAsia="宋体" w:cs="宋体"/>
        <w:sz w:val="32"/>
        <w:szCs w:val="32"/>
      </w:rPr>
    </w:lvl>
    <w:lvl w:ilvl="1" w:tentative="0">
      <w:start w:val="1"/>
      <w:numFmt w:val="decimal"/>
      <w:lvlText w:val="%1.%2."/>
      <w:lvlJc w:val="left"/>
      <w:pPr>
        <w:ind w:left="1474" w:leftChars="0" w:hanging="1474" w:firstLineChars="0"/>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i w:val="0"/>
        <w:sz w:val="20"/>
        <w:szCs w:val="28"/>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28906FED"/>
    <w:multiLevelType w:val="multilevel"/>
    <w:tmpl w:val="28906FED"/>
    <w:lvl w:ilvl="0" w:tentative="0">
      <w:start w:val="1"/>
      <w:numFmt w:val="decimal"/>
      <w:pStyle w:val="2"/>
      <w:lvlText w:val="%1."/>
      <w:lvlJc w:val="left"/>
      <w:pPr>
        <w:ind w:left="432" w:hanging="432"/>
      </w:pPr>
      <w:rPr>
        <w:rFonts w:hint="default" w:ascii="宋体" w:hAnsi="宋体" w:eastAsia="宋体" w:cs="宋体"/>
        <w:sz w:val="32"/>
        <w:szCs w:val="32"/>
      </w:rPr>
    </w:lvl>
    <w:lvl w:ilvl="1" w:tentative="0">
      <w:start w:val="1"/>
      <w:numFmt w:val="decimal"/>
      <w:pStyle w:val="3"/>
      <w:lvlText w:val="%1.%2."/>
      <w:lvlJc w:val="left"/>
      <w:pPr>
        <w:ind w:left="1474" w:leftChars="0" w:hanging="1474" w:firstLineChars="0"/>
      </w:pPr>
      <w:rPr>
        <w:rFonts w:hint="default" w:ascii="宋体" w:hAnsi="宋体" w:eastAsia="宋体" w:cs="宋体"/>
      </w:rPr>
    </w:lvl>
    <w:lvl w:ilvl="2" w:tentative="0">
      <w:start w:val="1"/>
      <w:numFmt w:val="decimal"/>
      <w:pStyle w:val="22"/>
      <w:lvlText w:val="%1.%2.%3."/>
      <w:lvlJc w:val="left"/>
      <w:pPr>
        <w:ind w:left="720" w:hanging="720"/>
      </w:pPr>
      <w:rPr>
        <w:rFonts w:hint="default"/>
      </w:rPr>
    </w:lvl>
    <w:lvl w:ilvl="3" w:tentative="0">
      <w:start w:val="1"/>
      <w:numFmt w:val="decimal"/>
      <w:pStyle w:val="21"/>
      <w:lvlText w:val="%1.%2.%3.%4."/>
      <w:lvlJc w:val="left"/>
      <w:pPr>
        <w:ind w:left="864" w:hanging="864"/>
      </w:pPr>
      <w:rPr>
        <w:rFonts w:hint="default" w:eastAsia="仿宋_GB2312"/>
        <w:i w:val="0"/>
        <w:sz w:val="24"/>
        <w:szCs w:val="40"/>
      </w:rPr>
    </w:lvl>
    <w:lvl w:ilvl="4" w:tentative="0">
      <w:start w:val="1"/>
      <w:numFmt w:val="decimal"/>
      <w:pStyle w:val="20"/>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MzUwOGQwMTgyMGIyNmFhMDBkMjA3MTg4NDJjZjcifQ=="/>
  </w:docVars>
  <w:rsids>
    <w:rsidRoot w:val="00000000"/>
    <w:rsid w:val="05DC2927"/>
    <w:rsid w:val="0DF01E34"/>
    <w:rsid w:val="13E67280"/>
    <w:rsid w:val="22194AE1"/>
    <w:rsid w:val="23B32350"/>
    <w:rsid w:val="27806CA5"/>
    <w:rsid w:val="2A34053E"/>
    <w:rsid w:val="2C7F51A8"/>
    <w:rsid w:val="2D35534D"/>
    <w:rsid w:val="2E13617D"/>
    <w:rsid w:val="314E571E"/>
    <w:rsid w:val="335523BF"/>
    <w:rsid w:val="34F86C33"/>
    <w:rsid w:val="3A3F02FA"/>
    <w:rsid w:val="3B003F2D"/>
    <w:rsid w:val="47736793"/>
    <w:rsid w:val="4BA12760"/>
    <w:rsid w:val="4CD11285"/>
    <w:rsid w:val="4DAB5F7A"/>
    <w:rsid w:val="5F635895"/>
    <w:rsid w:val="61626D69"/>
    <w:rsid w:val="650C6EA7"/>
    <w:rsid w:val="67901D71"/>
    <w:rsid w:val="6EEC2B30"/>
    <w:rsid w:val="74AB46FD"/>
    <w:rsid w:val="77CC631F"/>
    <w:rsid w:val="7CF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1474" w:hanging="1474"/>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3"/>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4"/>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rPr>
      <w:rFonts w:hint="eastAsia" w:ascii="仿宋" w:hAnsi="仿宋" w:eastAsia="仿宋" w:cs="仿宋"/>
      <w:b/>
      <w:bCs/>
      <w:sz w:val="24"/>
      <w:szCs w:val="28"/>
    </w:rPr>
  </w:style>
  <w:style w:type="table" w:default="1" w:styleId="11">
    <w:name w:val="Normal Table"/>
    <w:semiHidden/>
    <w:qFormat/>
    <w:uiPriority w:val="0"/>
    <w:tblPr>
      <w:tblCellMar>
        <w:top w:w="0" w:type="dxa"/>
        <w:left w:w="108" w:type="dxa"/>
        <w:bottom w:w="0" w:type="dxa"/>
        <w:right w:w="108" w:type="dxa"/>
      </w:tblCellMar>
    </w:tblPr>
  </w:style>
  <w:style w:type="character" w:styleId="13">
    <w:name w:val="Strong"/>
    <w:basedOn w:val="12"/>
    <w:qFormat/>
    <w:uiPriority w:val="0"/>
  </w:style>
  <w:style w:type="paragraph" w:customStyle="1" w:styleId="14">
    <w:name w:val="新建缩进正文"/>
    <w:basedOn w:val="1"/>
    <w:qFormat/>
    <w:uiPriority w:val="0"/>
    <w:pPr>
      <w:ind w:firstLine="480"/>
    </w:pPr>
    <w:rPr>
      <w:rFonts w:hint="eastAsia" w:ascii="仿宋" w:hAnsi="仿宋" w:eastAsia="仿宋" w:cs="仿宋"/>
      <w:color w:val="auto"/>
      <w:sz w:val="24"/>
      <w:szCs w:val="24"/>
    </w:rPr>
  </w:style>
  <w:style w:type="paragraph" w:customStyle="1" w:styleId="15">
    <w:name w:val="新建1级标题"/>
    <w:basedOn w:val="1"/>
    <w:qFormat/>
    <w:uiPriority w:val="0"/>
    <w:pPr>
      <w:keepNext/>
      <w:keepLines/>
      <w:numPr>
        <w:ilvl w:val="0"/>
        <w:numId w:val="4"/>
      </w:numPr>
      <w:spacing w:before="100" w:beforeLines="100" w:after="100" w:afterLines="100"/>
      <w:ind w:left="432" w:hanging="432" w:firstLineChars="0"/>
      <w:jc w:val="center"/>
      <w:outlineLvl w:val="0"/>
    </w:pPr>
    <w:rPr>
      <w:rFonts w:hint="eastAsia" w:ascii="黑体" w:hAnsi="黑体" w:eastAsia="黑体" w:cs="黑体"/>
      <w:kern w:val="44"/>
      <w:sz w:val="44"/>
      <w:szCs w:val="44"/>
    </w:rPr>
  </w:style>
  <w:style w:type="paragraph" w:customStyle="1" w:styleId="16">
    <w:name w:val="新建2级标题"/>
    <w:basedOn w:val="1"/>
    <w:next w:val="1"/>
    <w:uiPriority w:val="0"/>
    <w:pPr>
      <w:keepNext/>
      <w:keepLines/>
      <w:numPr>
        <w:ilvl w:val="1"/>
        <w:numId w:val="4"/>
      </w:numPr>
      <w:spacing w:after="100" w:afterLines="100"/>
      <w:ind w:left="1474" w:hanging="1474" w:firstLineChars="0"/>
      <w:outlineLvl w:val="0"/>
    </w:pPr>
    <w:rPr>
      <w:rFonts w:hint="eastAsia" w:ascii="仿宋" w:hAnsi="仿宋" w:eastAsia="仿宋" w:cs="仿宋"/>
      <w:b/>
      <w:bCs/>
      <w:kern w:val="44"/>
      <w:sz w:val="32"/>
      <w:szCs w:val="32"/>
    </w:rPr>
  </w:style>
  <w:style w:type="paragraph" w:customStyle="1" w:styleId="17">
    <w:name w:val="新建3级标题"/>
    <w:basedOn w:val="1"/>
    <w:next w:val="1"/>
    <w:uiPriority w:val="0"/>
    <w:pPr>
      <w:keepNext/>
      <w:keepLines/>
      <w:numPr>
        <w:ilvl w:val="2"/>
        <w:numId w:val="4"/>
      </w:numPr>
      <w:tabs>
        <w:tab w:val="left" w:pos="420"/>
      </w:tabs>
      <w:ind w:left="720" w:hanging="720" w:firstLineChars="0"/>
      <w:outlineLvl w:val="2"/>
    </w:pPr>
    <w:rPr>
      <w:rFonts w:hint="eastAsia" w:ascii="仿宋" w:hAnsi="仿宋" w:eastAsia="仿宋" w:cs="仿宋"/>
      <w:b/>
      <w:bCs/>
      <w:sz w:val="28"/>
      <w:szCs w:val="28"/>
    </w:rPr>
  </w:style>
  <w:style w:type="paragraph" w:customStyle="1" w:styleId="18">
    <w:name w:val="新建0级标题"/>
    <w:basedOn w:val="1"/>
    <w:qFormat/>
    <w:uiPriority w:val="0"/>
    <w:pPr>
      <w:keepNext/>
      <w:keepLines/>
      <w:pageBreakBefore/>
      <w:spacing w:before="100" w:beforeLines="100" w:after="100" w:afterLines="100"/>
      <w:ind w:firstLine="0" w:firstLineChars="0"/>
      <w:jc w:val="center"/>
      <w:outlineLvl w:val="0"/>
    </w:pPr>
    <w:rPr>
      <w:rFonts w:hint="eastAsia" w:ascii="黑体" w:hAnsi="黑体" w:eastAsia="黑体" w:cs="黑体"/>
      <w:kern w:val="44"/>
      <w:sz w:val="44"/>
      <w:szCs w:val="44"/>
    </w:rPr>
  </w:style>
  <w:style w:type="paragraph" w:customStyle="1" w:styleId="19">
    <w:name w:val="新建4级标题"/>
    <w:basedOn w:val="1"/>
    <w:next w:val="1"/>
    <w:qFormat/>
    <w:uiPriority w:val="0"/>
    <w:pPr>
      <w:keepNext/>
      <w:keepLines/>
      <w:numPr>
        <w:ilvl w:val="3"/>
        <w:numId w:val="4"/>
      </w:numPr>
      <w:tabs>
        <w:tab w:val="left" w:pos="1419"/>
      </w:tabs>
      <w:adjustRightInd w:val="0"/>
      <w:snapToGrid w:val="0"/>
      <w:ind w:firstLine="499" w:firstLineChars="0"/>
      <w:jc w:val="left"/>
      <w:outlineLvl w:val="4"/>
    </w:pPr>
    <w:rPr>
      <w:rFonts w:hint="eastAsia" w:ascii="仿宋" w:hAnsi="仿宋" w:eastAsia="仿宋" w:cs="仿宋"/>
      <w:b/>
      <w:bCs/>
      <w:sz w:val="24"/>
      <w:szCs w:val="28"/>
    </w:rPr>
  </w:style>
  <w:style w:type="paragraph" w:customStyle="1" w:styleId="20">
    <w:name w:val="_AA05新建5级样式"/>
    <w:basedOn w:val="1"/>
    <w:qFormat/>
    <w:uiPriority w:val="0"/>
    <w:pPr>
      <w:keepNext/>
      <w:keepLines/>
      <w:numPr>
        <w:ilvl w:val="4"/>
        <w:numId w:val="1"/>
      </w:numPr>
      <w:tabs>
        <w:tab w:val="left" w:pos="1419"/>
      </w:tabs>
      <w:adjustRightInd w:val="0"/>
      <w:snapToGrid w:val="0"/>
      <w:spacing w:before="50" w:beforeLines="50"/>
      <w:ind w:left="1008" w:hanging="1008" w:firstLineChars="0"/>
      <w:jc w:val="left"/>
      <w:outlineLvl w:val="5"/>
    </w:pPr>
    <w:rPr>
      <w:rFonts w:hint="eastAsia" w:ascii="仿宋" w:hAnsi="仿宋" w:eastAsia="仿宋" w:cs="仿宋"/>
      <w:b/>
      <w:bCs/>
      <w:sz w:val="24"/>
      <w:szCs w:val="28"/>
    </w:rPr>
  </w:style>
  <w:style w:type="paragraph" w:customStyle="1" w:styleId="21">
    <w:name w:val="_AA04新建4级标题"/>
    <w:basedOn w:val="1"/>
    <w:next w:val="1"/>
    <w:uiPriority w:val="0"/>
    <w:pPr>
      <w:keepNext/>
      <w:keepLines/>
      <w:numPr>
        <w:ilvl w:val="3"/>
        <w:numId w:val="1"/>
      </w:numPr>
      <w:tabs>
        <w:tab w:val="left" w:pos="1419"/>
      </w:tabs>
      <w:adjustRightInd w:val="0"/>
      <w:snapToGrid w:val="0"/>
      <w:spacing w:before="50" w:beforeLines="50"/>
      <w:ind w:left="0" w:firstLine="0" w:firstLineChars="0"/>
      <w:jc w:val="left"/>
      <w:outlineLvl w:val="4"/>
    </w:pPr>
    <w:rPr>
      <w:rFonts w:hint="eastAsia" w:ascii="仿宋" w:hAnsi="仿宋" w:eastAsia="仿宋" w:cs="仿宋"/>
      <w:b/>
      <w:bCs/>
      <w:sz w:val="24"/>
      <w:szCs w:val="28"/>
    </w:rPr>
  </w:style>
  <w:style w:type="paragraph" w:customStyle="1" w:styleId="22">
    <w:name w:val="_AA03新建3级标题"/>
    <w:basedOn w:val="1"/>
    <w:qFormat/>
    <w:uiPriority w:val="0"/>
    <w:pPr>
      <w:numPr>
        <w:ilvl w:val="2"/>
        <w:numId w:val="1"/>
      </w:numPr>
      <w:ind w:left="720" w:hanging="720"/>
    </w:pPr>
    <w:rPr>
      <w:rFonts w:hint="eastAsia" w:ascii="仿宋" w:hAnsi="仿宋" w:eastAsia="仿宋" w:cs="仿宋"/>
      <w:b/>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1696</Words>
  <Characters>1933</Characters>
  <Lines>0</Lines>
  <Paragraphs>0</Paragraphs>
  <TotalTime>1</TotalTime>
  <ScaleCrop>false</ScaleCrop>
  <LinksUpToDate>false</LinksUpToDate>
  <CharactersWithSpaces>1933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2022-01-17T00:40:00Z</dcterms:created>
  <dc:creator>Lenovo</dc:creator>
  <cp:lastModifiedBy>WPS_125317896</cp:lastModifiedBy>
  <dcterms:modified xsi:type="dcterms:W3CDTF">2023-02-21T01:11:56Z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B28CB696EF114C1FB01974D9CCBDF161</vt:lpwstr>
  </property>
</Properties>
</file>